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02A" w:rsidRPr="00CC3354" w:rsidRDefault="009D206E" w:rsidP="0081202A">
      <w:pPr>
        <w:rPr>
          <w:b/>
          <w:bCs/>
          <w:color w:val="auto"/>
          <w:sz w:val="28"/>
          <w:szCs w:val="28"/>
        </w:rPr>
      </w:pPr>
      <w:r>
        <w:rPr>
          <w:b/>
          <w:bCs/>
          <w:color w:val="auto"/>
          <w:sz w:val="28"/>
          <w:szCs w:val="28"/>
          <w:highlight w:val="yellow"/>
          <w:lang w:val="es"/>
        </w:rPr>
        <w:t>CAPM Op-Ed template April 2022</w:t>
      </w:r>
    </w:p>
    <w:p w:rsidR="0081202A" w:rsidRPr="0081202A" w:rsidRDefault="0081202A">
      <w:pPr>
        <w:rPr>
          <w:color w:val="auto"/>
        </w:rPr>
      </w:pPr>
      <w:r>
        <w:rPr>
          <w:b/>
          <w:bCs/>
          <w:color w:val="auto"/>
          <w:highlight w:val="yellow"/>
          <w:lang w:val="es"/>
        </w:rPr>
        <w:t>FILL IN OR DELETE ALL HIGHLIGHTED AREAS AND REMOVE HIGHLIGHT. COPY AND PASTE THE FINAL op-ed INTO THE BODY OF AN EMAIL TO A REPORTER AND/OR EDITOR.</w:t>
      </w:r>
      <w:r>
        <w:rPr>
          <w:b/>
          <w:bCs/>
          <w:color w:val="auto"/>
          <w:lang w:val="es"/>
        </w:rPr>
        <w:t xml:space="preserve"> </w:t>
      </w:r>
    </w:p>
    <w:p w:rsidR="007C0A12" w:rsidRDefault="007C0A12" w:rsidP="0081202A">
      <w:pPr>
        <w:rPr>
          <w:rFonts w:ascii="Times New Roman" w:hAnsi="Times New Roman" w:cs="Times New Roman"/>
          <w:b/>
          <w:caps w:val="0"/>
          <w:color w:val="auto"/>
        </w:rPr>
      </w:pPr>
    </w:p>
    <w:p w:rsidR="007C0A12" w:rsidRDefault="007C0A12" w:rsidP="0081202A">
      <w:pPr>
        <w:rPr>
          <w:rFonts w:ascii="Times New Roman" w:hAnsi="Times New Roman" w:cs="Times New Roman"/>
          <w:b/>
          <w:caps w:val="0"/>
          <w:color w:val="auto"/>
        </w:rPr>
      </w:pPr>
      <w:r>
        <w:rPr>
          <w:rFonts w:ascii="Times New Roman" w:hAnsi="Times New Roman" w:cs="Times New Roman"/>
          <w:caps w:val="0"/>
          <w:color w:val="auto"/>
          <w:sz w:val="22"/>
          <w:highlight w:val="yellow"/>
          <w:lang w:val="es"/>
        </w:rPr>
        <w:t xml:space="preserve">GENERAL NOTE THROUGHOUT: </w:t>
      </w:r>
      <w:r>
        <w:rPr>
          <w:rFonts w:ascii="Times New Roman" w:hAnsi="Times New Roman" w:cs="Times New Roman"/>
          <w:caps w:val="0"/>
          <w:color w:val="auto"/>
          <w:sz w:val="22"/>
          <w:highlight w:val="cyan"/>
          <w:lang w:val="es"/>
        </w:rPr>
        <w:t>COVID-19 RELATED LANGUAGE IS HIGHLIGHTED IN BLUE</w:t>
      </w:r>
      <w:r>
        <w:rPr>
          <w:rFonts w:ascii="Times New Roman" w:hAnsi="Times New Roman" w:cs="Times New Roman"/>
          <w:caps w:val="0"/>
          <w:color w:val="auto"/>
          <w:sz w:val="22"/>
          <w:highlight w:val="yellow"/>
          <w:lang w:val="es"/>
        </w:rPr>
        <w:t xml:space="preserve">. REVIEW THE WORDING AND ADAPT IF NEEDED WITH MOST RECENT COVID-19 DEVELOPMENTS. CONTINUE TO STRESS PUBLIC HEALTH WHERE APPLICABLE. IF YOU NEED SUPPORT WITH THIS, VISIT </w:t>
      </w:r>
      <w:hyperlink r:id="rId4" w:history="1">
        <w:r>
          <w:rPr>
            <w:rStyle w:val="Hyperlink"/>
            <w:rFonts w:ascii="Times New Roman" w:hAnsi="Times New Roman" w:cs="Times New Roman"/>
            <w:caps w:val="0"/>
            <w:sz w:val="22"/>
            <w:highlight w:val="yellow"/>
            <w:lang w:val="es"/>
          </w:rPr>
          <w:t>WWW.TEXASCASA.ORG/COVID19</w:t>
        </w:r>
      </w:hyperlink>
      <w:r>
        <w:rPr>
          <w:rFonts w:ascii="Times New Roman" w:hAnsi="Times New Roman" w:cs="Times New Roman"/>
          <w:caps w:val="0"/>
          <w:color w:val="auto"/>
          <w:sz w:val="22"/>
          <w:highlight w:val="yellow"/>
          <w:lang w:val="es"/>
        </w:rPr>
        <w:t xml:space="preserve"> OR CONTACT </w:t>
      </w:r>
      <w:hyperlink r:id="rId5" w:history="1">
        <w:r>
          <w:rPr>
            <w:rStyle w:val="Hyperlink"/>
            <w:rFonts w:ascii="Times New Roman" w:hAnsi="Times New Roman" w:cs="Times New Roman"/>
            <w:caps w:val="0"/>
            <w:sz w:val="22"/>
            <w:highlight w:val="yellow"/>
            <w:lang w:val="es"/>
          </w:rPr>
          <w:t>COMMUNICATIONS@TEXASCASA.ORG</w:t>
        </w:r>
      </w:hyperlink>
      <w:r>
        <w:rPr>
          <w:rFonts w:ascii="Times New Roman" w:hAnsi="Times New Roman" w:cs="Times New Roman"/>
          <w:caps w:val="0"/>
          <w:color w:val="auto"/>
          <w:sz w:val="22"/>
          <w:highlight w:val="yellow"/>
          <w:lang w:val="es"/>
        </w:rPr>
        <w:t xml:space="preserve">. </w:t>
      </w:r>
    </w:p>
    <w:p w:rsidR="007C0A12" w:rsidRDefault="007C0A12" w:rsidP="0081202A">
      <w:pPr>
        <w:rPr>
          <w:rFonts w:ascii="Times New Roman" w:hAnsi="Times New Roman" w:cs="Times New Roman"/>
          <w:b/>
          <w:caps w:val="0"/>
          <w:color w:val="auto"/>
        </w:rPr>
      </w:pPr>
    </w:p>
    <w:p w:rsidR="0081202A" w:rsidRPr="0036229B" w:rsidRDefault="007D5AF8" w:rsidP="0081202A">
      <w:pPr>
        <w:rPr>
          <w:rFonts w:ascii="Times New Roman" w:hAnsi="Times New Roman" w:cs="Times New Roman"/>
          <w:b/>
          <w:color w:val="auto"/>
        </w:rPr>
      </w:pPr>
      <w:r>
        <w:rPr>
          <w:rFonts w:ascii="Times New Roman" w:hAnsi="Times New Roman" w:cs="Times New Roman"/>
          <w:b/>
          <w:bCs/>
          <w:caps w:val="0"/>
          <w:color w:val="auto"/>
          <w:lang w:val="es"/>
        </w:rPr>
        <w:t>Unámonos para apoyar a las familias y evitar el abuso y maltrato infantil</w:t>
      </w:r>
    </w:p>
    <w:p w:rsidR="007D5AF8" w:rsidRDefault="0081202A" w:rsidP="007D5AF8">
      <w:pPr>
        <w:rPr>
          <w:rFonts w:ascii="Times New Roman" w:hAnsi="Times New Roman" w:cs="Times New Roman"/>
          <w:caps w:val="0"/>
          <w:color w:val="auto"/>
          <w:sz w:val="22"/>
        </w:rPr>
      </w:pPr>
      <w:r>
        <w:rPr>
          <w:rFonts w:ascii="Times New Roman" w:hAnsi="Times New Roman" w:cs="Times New Roman"/>
          <w:caps w:val="0"/>
          <w:color w:val="auto"/>
          <w:sz w:val="22"/>
          <w:lang w:val="es"/>
        </w:rPr>
        <w:t xml:space="preserve">Por </w:t>
      </w:r>
      <w:r>
        <w:rPr>
          <w:rFonts w:ascii="Times New Roman" w:hAnsi="Times New Roman" w:cs="Times New Roman"/>
          <w:caps w:val="0"/>
          <w:color w:val="auto"/>
          <w:sz w:val="22"/>
          <w:highlight w:val="yellow"/>
          <w:lang w:val="es"/>
        </w:rPr>
        <w:t>[LOCAL CASA EXECUTIVE DIRECTOR]</w:t>
      </w:r>
      <w:r>
        <w:rPr>
          <w:rFonts w:ascii="Times New Roman" w:hAnsi="Times New Roman" w:cs="Times New Roman"/>
          <w:caps w:val="0"/>
          <w:color w:val="auto"/>
          <w:sz w:val="22"/>
          <w:lang w:val="es"/>
        </w:rPr>
        <w:t xml:space="preserve">, director ejecutivo de </w:t>
      </w:r>
      <w:r>
        <w:rPr>
          <w:rFonts w:ascii="Times New Roman" w:hAnsi="Times New Roman" w:cs="Times New Roman"/>
          <w:caps w:val="0"/>
          <w:color w:val="auto"/>
          <w:sz w:val="22"/>
          <w:highlight w:val="yellow"/>
          <w:lang w:val="es"/>
        </w:rPr>
        <w:t>[PROGRAM NAME]</w:t>
      </w:r>
    </w:p>
    <w:p w:rsidR="007D5AF8" w:rsidRDefault="001E1C9D" w:rsidP="007D5AF8">
      <w:pPr>
        <w:rPr>
          <w:rFonts w:ascii="Times New Roman" w:hAnsi="Times New Roman" w:cs="Times New Roman"/>
          <w:caps w:val="0"/>
          <w:color w:val="auto"/>
          <w:sz w:val="22"/>
        </w:rPr>
      </w:pPr>
      <w:r>
        <w:rPr>
          <w:rFonts w:ascii="Times New Roman" w:hAnsi="Times New Roman" w:cs="Times New Roman"/>
          <w:caps w:val="0"/>
          <w:color w:val="auto"/>
          <w:sz w:val="22"/>
          <w:lang w:val="es"/>
        </w:rPr>
        <w:t xml:space="preserve">Por toda nuestra comunidad, hay padres y cuidadores que pudieran estar teniendo dificultades para balancear el estrés de la vida diaria junto con el cuidado de un niño. Ya sea trabajando en varios trabajos para llevar comida a la mesa, luchando contra un trastorno de abuso de sustancias, preguntándose de dónde vendrá la renta del mes que viene o cómo lidiar con un obstáculo económico grande, balancear estas presiones con la crianza y el manejo de un hogar puede ser a veces muy difícil. </w:t>
      </w:r>
    </w:p>
    <w:p w:rsidR="007C0A12" w:rsidRDefault="007C0A12" w:rsidP="007D5AF8">
      <w:pPr>
        <w:rPr>
          <w:rFonts w:ascii="Times New Roman" w:hAnsi="Times New Roman" w:cs="Times New Roman"/>
          <w:caps w:val="0"/>
          <w:color w:val="auto"/>
          <w:sz w:val="22"/>
        </w:rPr>
      </w:pPr>
      <w:r>
        <w:rPr>
          <w:rFonts w:ascii="Times New Roman" w:hAnsi="Times New Roman" w:cs="Times New Roman"/>
          <w:caps w:val="0"/>
          <w:color w:val="auto"/>
          <w:sz w:val="22"/>
          <w:highlight w:val="cyan"/>
          <w:lang w:val="es"/>
        </w:rPr>
        <w:t>Además, con la crisis continua por COVID-19, cada vez más familias se están enfrentando a problemas de ansiedad, pérdida de empleo, distanciamiento social, niños que no están en la escuela y otras consecuencias.</w:t>
      </w:r>
    </w:p>
    <w:p w:rsidR="00897680" w:rsidRDefault="001933D4" w:rsidP="007D5AF8">
      <w:pPr>
        <w:rPr>
          <w:rFonts w:ascii="Times New Roman" w:hAnsi="Times New Roman" w:cs="Times New Roman"/>
          <w:caps w:val="0"/>
          <w:color w:val="auto"/>
          <w:sz w:val="22"/>
        </w:rPr>
      </w:pPr>
      <w:r>
        <w:rPr>
          <w:rFonts w:ascii="Times New Roman" w:hAnsi="Times New Roman" w:cs="Times New Roman"/>
          <w:caps w:val="0"/>
          <w:color w:val="auto"/>
          <w:sz w:val="22"/>
          <w:lang w:val="es"/>
        </w:rPr>
        <w:t xml:space="preserve">Tristemente, el estrés en sus tantas formas puede ser un factor contribuyente al abuso y maltrato infantil. En </w:t>
      </w:r>
      <w:r>
        <w:rPr>
          <w:rFonts w:ascii="Times New Roman" w:hAnsi="Times New Roman" w:cs="Times New Roman"/>
          <w:caps w:val="0"/>
          <w:color w:val="auto"/>
          <w:sz w:val="22"/>
          <w:highlight w:val="yellow"/>
          <w:lang w:val="es"/>
        </w:rPr>
        <w:t>[YOUR PROGRAM NAME]</w:t>
      </w:r>
      <w:r>
        <w:rPr>
          <w:rFonts w:ascii="Times New Roman" w:hAnsi="Times New Roman" w:cs="Times New Roman"/>
          <w:caps w:val="0"/>
          <w:color w:val="auto"/>
          <w:sz w:val="22"/>
          <w:lang w:val="es"/>
        </w:rPr>
        <w:t>, hemos visto esto muchas veces con los niños y familias a las que servimos que están en el sistema de cuidado temporal. El estrés es una consecuencia natural de ser padres, pero cuando todas estas presiones se combinan con la ansiedad por problemas económicos, de salud, empleo o relaciones, se convierte en algo demasiado difícil de manejar para una sola persona.</w:t>
      </w:r>
    </w:p>
    <w:p w:rsidR="001933D4" w:rsidRDefault="001933D4" w:rsidP="007D5AF8">
      <w:pPr>
        <w:rPr>
          <w:rFonts w:ascii="Times New Roman" w:hAnsi="Times New Roman" w:cs="Times New Roman"/>
          <w:caps w:val="0"/>
          <w:color w:val="auto"/>
          <w:sz w:val="22"/>
        </w:rPr>
      </w:pPr>
      <w:r>
        <w:rPr>
          <w:rFonts w:ascii="Times New Roman" w:hAnsi="Times New Roman" w:cs="Times New Roman"/>
          <w:caps w:val="0"/>
          <w:color w:val="auto"/>
          <w:sz w:val="22"/>
          <w:lang w:val="es"/>
        </w:rPr>
        <w:t>Si bien no hay excusas para el abuso o maltrato, debemos comprender los problemas subyacentes que pueden hacer que ocurran si nosotros, como comunidad, deseamos evitarlos y ayudar a las familias a mantenerse juntas de manera segura. Después de todo, sabemos que la gran mayoría de los padres aman a sus hijos, y lo último que desean es que tengan que ir a cuidado temporal por un error que pudieran haber cometido durante un momento difícil.</w:t>
      </w:r>
    </w:p>
    <w:p w:rsidR="001E1C9D" w:rsidRDefault="00897680" w:rsidP="001933D4">
      <w:pPr>
        <w:rPr>
          <w:rFonts w:ascii="Times New Roman" w:hAnsi="Times New Roman" w:cs="Times New Roman"/>
          <w:caps w:val="0"/>
          <w:color w:val="auto"/>
          <w:sz w:val="22"/>
        </w:rPr>
      </w:pPr>
      <w:r>
        <w:rPr>
          <w:rFonts w:ascii="Times New Roman" w:hAnsi="Times New Roman" w:cs="Times New Roman"/>
          <w:caps w:val="0"/>
          <w:color w:val="auto"/>
          <w:sz w:val="22"/>
          <w:lang w:val="es"/>
        </w:rPr>
        <w:t xml:space="preserve">Tomando esto en cuenta, es muy probable que usted se esté preguntando qué puede hacer para ayudar. Como comunidad, podemos unirnos para ayudar a prevenir el abuso y maltrato infantil ayudando a nuestros propios familiares, amigos y vecinos reduciendo sus presiones en la crianza de los niños. Existen muchas cosas que puede hacer para apoyar a las familias directamente y, aunque parezcan pequeñas, pueden tener un gran impacto. </w:t>
      </w:r>
    </w:p>
    <w:p w:rsidR="00C46F04" w:rsidRDefault="00C46F04" w:rsidP="001933D4">
      <w:pPr>
        <w:rPr>
          <w:rFonts w:ascii="Times New Roman" w:hAnsi="Times New Roman" w:cs="Times New Roman"/>
          <w:caps w:val="0"/>
          <w:color w:val="auto"/>
          <w:sz w:val="22"/>
        </w:rPr>
      </w:pPr>
      <w:r>
        <w:rPr>
          <w:rFonts w:ascii="Times New Roman" w:hAnsi="Times New Roman" w:cs="Times New Roman"/>
          <w:caps w:val="0"/>
          <w:color w:val="auto"/>
          <w:sz w:val="22"/>
          <w:highlight w:val="cyan"/>
          <w:lang w:val="es"/>
        </w:rPr>
        <w:t>Al leer estas sugerencias, por favor continúe teniendo presente el COVID-19, su salud y la de los demás.</w:t>
      </w:r>
    </w:p>
    <w:p w:rsidR="00DD616A" w:rsidRDefault="005900B3" w:rsidP="001933D4">
      <w:pPr>
        <w:rPr>
          <w:rFonts w:ascii="Times New Roman" w:hAnsi="Times New Roman" w:cs="Times New Roman"/>
          <w:caps w:val="0"/>
          <w:color w:val="auto"/>
          <w:sz w:val="22"/>
        </w:rPr>
      </w:pPr>
      <w:r>
        <w:rPr>
          <w:rFonts w:ascii="Times New Roman" w:hAnsi="Times New Roman" w:cs="Times New Roman"/>
          <w:caps w:val="0"/>
          <w:color w:val="auto"/>
          <w:sz w:val="22"/>
          <w:lang w:val="es"/>
        </w:rPr>
        <w:lastRenderedPageBreak/>
        <w:t xml:space="preserve">Ofrecer cuidado infantil es una excelente manera de apoyar a una familia. Ese simple acto puede eliminar una gran cantidad de estrés en la persona que generalmente cuida a los niños. Mientras usted los está cuidando, esa persona tiene la oportunidad de enfocarse en hacer cosas necesarias, pero aun más importante tiene tiempo para dedicárselo a sí misma y reducir el estrés. </w:t>
      </w:r>
    </w:p>
    <w:p w:rsidR="001A2002" w:rsidRDefault="001A2002" w:rsidP="001933D4">
      <w:pPr>
        <w:rPr>
          <w:rFonts w:ascii="Times New Roman" w:hAnsi="Times New Roman" w:cs="Times New Roman"/>
          <w:caps w:val="0"/>
          <w:color w:val="auto"/>
          <w:sz w:val="22"/>
        </w:rPr>
      </w:pPr>
      <w:r>
        <w:rPr>
          <w:rFonts w:ascii="Times New Roman" w:hAnsi="Times New Roman" w:cs="Times New Roman"/>
          <w:caps w:val="0"/>
          <w:color w:val="auto"/>
          <w:sz w:val="22"/>
          <w:lang w:val="es"/>
        </w:rPr>
        <w:t xml:space="preserve">Donar artículos es otra gran manera de ayudar a aliviar las presiones de una familia. Artículos como ropa, juguetes, pañales y efectos de higiene personal son excelentes ejemplos de lo que puede dar. Al proveer estos artículos, puede ayudar a aliviar la ansiedad que la persona que presta cuidados pudiera tener para encontrar el dinero o el tiempo para comprarlos para su hijo o para ella misma. </w:t>
      </w:r>
    </w:p>
    <w:p w:rsidR="00BC284E" w:rsidRDefault="00BC284E" w:rsidP="001933D4">
      <w:pPr>
        <w:rPr>
          <w:rFonts w:ascii="Times New Roman" w:hAnsi="Times New Roman" w:cs="Times New Roman"/>
          <w:caps w:val="0"/>
          <w:color w:val="auto"/>
          <w:sz w:val="22"/>
        </w:rPr>
      </w:pPr>
      <w:r>
        <w:rPr>
          <w:rFonts w:ascii="Times New Roman" w:hAnsi="Times New Roman" w:cs="Times New Roman"/>
          <w:caps w:val="0"/>
          <w:color w:val="auto"/>
          <w:sz w:val="22"/>
          <w:lang w:val="es"/>
        </w:rPr>
        <w:t xml:space="preserve">Además, puede demostrar su apoyo a una familia ofreciéndose a cocinar o comprándoles una comida. Con aproximadamente 11% de las familias en Estados Unidos pasando por algún tipo de inseguridad alimentaria, esta simple acción de donar una comida nutritiva puede marcar una gran diferencia en la vida de un cuidador que está teniendo dificultades para surtir su alacena. </w:t>
      </w:r>
    </w:p>
    <w:p w:rsidR="00BC284E" w:rsidRDefault="00BC284E" w:rsidP="001933D4">
      <w:pPr>
        <w:rPr>
          <w:rFonts w:ascii="Times New Roman" w:hAnsi="Times New Roman" w:cs="Times New Roman"/>
          <w:caps w:val="0"/>
          <w:color w:val="auto"/>
          <w:sz w:val="22"/>
        </w:rPr>
      </w:pPr>
      <w:r>
        <w:rPr>
          <w:rFonts w:ascii="Times New Roman" w:hAnsi="Times New Roman" w:cs="Times New Roman"/>
          <w:caps w:val="0"/>
          <w:color w:val="auto"/>
          <w:sz w:val="22"/>
          <w:lang w:val="es"/>
        </w:rPr>
        <w:t>Más allá de estos actos de servicio, su tiempo y conversaciones pueden ser igual de valiosos para un padre o madre reciente o estresado. Este simple acto puede ayudar a un cuidador a reducir su propio estrés al poder hablar sobre sus sentimientos. Además, si usted tiene experiencia criando a un niño, puede ofrecerse para compartir algunos consejos y servir de recurso para ellos. Dígales que pueden contar con usted como una persona que ha tenido esa experiencia cuando estén pasando por momentos de incertidumbre y ansiedad. Incluso si usted personalmente no tiene la experiencia de criar a un niño, todavía puede escuchar. También puede compartir recursos o conectarles con alguien que usted conozca que pueda darles consejos.</w:t>
      </w:r>
    </w:p>
    <w:p w:rsidR="001A2002" w:rsidRDefault="001A2002" w:rsidP="001933D4">
      <w:pPr>
        <w:rPr>
          <w:rFonts w:ascii="Times New Roman" w:hAnsi="Times New Roman" w:cs="Times New Roman"/>
          <w:caps w:val="0"/>
          <w:color w:val="auto"/>
          <w:sz w:val="22"/>
        </w:rPr>
      </w:pPr>
      <w:r>
        <w:rPr>
          <w:rFonts w:ascii="Times New Roman" w:hAnsi="Times New Roman" w:cs="Times New Roman"/>
          <w:caps w:val="0"/>
          <w:color w:val="auto"/>
          <w:sz w:val="22"/>
          <w:lang w:val="es"/>
        </w:rPr>
        <w:t xml:space="preserve">Estos pequeños actos de bondad marcan una gran diferencia porque nunca podremos conocer totalmente por lo que está pasando una familia. Incluso uno de estos actos podría significar el mundo para un cuidador que pudiera estarse sintiendo solo en la crianza de su hijo. </w:t>
      </w:r>
    </w:p>
    <w:p w:rsidR="00054FD4" w:rsidRDefault="00054FD4" w:rsidP="001933D4">
      <w:pPr>
        <w:rPr>
          <w:rFonts w:ascii="Times New Roman" w:hAnsi="Times New Roman" w:cs="Times New Roman"/>
          <w:caps w:val="0"/>
          <w:color w:val="auto"/>
          <w:sz w:val="22"/>
        </w:rPr>
      </w:pPr>
      <w:r>
        <w:rPr>
          <w:rFonts w:ascii="Times New Roman" w:hAnsi="Times New Roman" w:cs="Times New Roman"/>
          <w:caps w:val="0"/>
          <w:color w:val="auto"/>
          <w:sz w:val="22"/>
          <w:lang w:val="es"/>
        </w:rPr>
        <w:t xml:space="preserve">Como amigos y vecinos, podemos trabajar juntos para establecer sistemas de apoyo alrededor de las familias, asegurándonos de que sepan que no están solos y que sus comunidades están con ellos. Les pido a las personas de </w:t>
      </w:r>
      <w:r>
        <w:rPr>
          <w:rFonts w:ascii="Times New Roman" w:hAnsi="Times New Roman" w:cs="Times New Roman"/>
          <w:caps w:val="0"/>
          <w:color w:val="auto"/>
          <w:sz w:val="22"/>
          <w:highlight w:val="yellow"/>
          <w:lang w:val="es"/>
        </w:rPr>
        <w:t>[LOCAL COMMUNITY AREA]</w:t>
      </w:r>
      <w:r>
        <w:rPr>
          <w:rFonts w:ascii="Times New Roman" w:hAnsi="Times New Roman" w:cs="Times New Roman"/>
          <w:caps w:val="0"/>
          <w:color w:val="auto"/>
          <w:sz w:val="22"/>
          <w:lang w:val="es"/>
        </w:rPr>
        <w:t xml:space="preserve"> que demuestren su apoyo a las familias vulnerables en su área. Demuéstreles que tenemos una comunidad que está de su parte y que está dispuesta y lista para apoyarlos de cualquier manera que lo necesiten. </w:t>
      </w:r>
    </w:p>
    <w:p w:rsidR="00054FD4" w:rsidRDefault="00054FD4" w:rsidP="001933D4">
      <w:pPr>
        <w:rPr>
          <w:rFonts w:ascii="Times New Roman" w:hAnsi="Times New Roman" w:cs="Times New Roman"/>
          <w:caps w:val="0"/>
          <w:color w:val="auto"/>
          <w:sz w:val="22"/>
        </w:rPr>
      </w:pPr>
      <w:r>
        <w:rPr>
          <w:rFonts w:ascii="Times New Roman" w:hAnsi="Times New Roman" w:cs="Times New Roman"/>
          <w:caps w:val="0"/>
          <w:color w:val="auto"/>
          <w:sz w:val="22"/>
          <w:lang w:val="es"/>
        </w:rPr>
        <w:t xml:space="preserve">¿Me acompañará para apoyar a las familias aquí en nuestra comunidad? </w:t>
      </w:r>
    </w:p>
    <w:p w:rsidR="00054FD4" w:rsidRPr="00B31207" w:rsidRDefault="00054FD4" w:rsidP="00054FD4">
      <w:pPr>
        <w:spacing w:after="0" w:line="240" w:lineRule="auto"/>
        <w:rPr>
          <w:rFonts w:ascii="Times New Roman" w:hAnsi="Times New Roman" w:cs="Times New Roman"/>
          <w:bCs/>
          <w:iCs/>
          <w:caps w:val="0"/>
          <w:color w:val="000000" w:themeColor="text1"/>
          <w:sz w:val="22"/>
        </w:rPr>
      </w:pPr>
      <w:r>
        <w:rPr>
          <w:rFonts w:ascii="Times New Roman" w:hAnsi="Times New Roman" w:cs="Times New Roman"/>
          <w:caps w:val="0"/>
          <w:color w:val="000000" w:themeColor="text1"/>
          <w:sz w:val="22"/>
          <w:highlight w:val="yellow"/>
          <w:lang w:val="es"/>
        </w:rPr>
        <w:t>SIGN</w:t>
      </w:r>
    </w:p>
    <w:p w:rsidR="00054FD4" w:rsidRPr="00B31207" w:rsidRDefault="00054FD4" w:rsidP="00054FD4">
      <w:pPr>
        <w:spacing w:after="0" w:line="240" w:lineRule="auto"/>
        <w:rPr>
          <w:rFonts w:ascii="Times New Roman" w:hAnsi="Times New Roman" w:cs="Times New Roman"/>
          <w:bCs/>
          <w:iCs/>
          <w:caps w:val="0"/>
          <w:color w:val="000000" w:themeColor="text1"/>
          <w:sz w:val="22"/>
        </w:rPr>
      </w:pPr>
    </w:p>
    <w:p w:rsidR="00054FD4" w:rsidRPr="00B31207" w:rsidRDefault="00054FD4" w:rsidP="00054FD4">
      <w:pPr>
        <w:rPr>
          <w:rFonts w:ascii="Times New Roman" w:eastAsia="Times New Roman" w:hAnsi="Times New Roman" w:cs="Times New Roman"/>
          <w:caps w:val="0"/>
          <w:color w:val="auto"/>
          <w:sz w:val="22"/>
        </w:rPr>
      </w:pPr>
      <w:r>
        <w:rPr>
          <w:rFonts w:ascii="Times New Roman" w:hAnsi="Times New Roman" w:cs="Times New Roman"/>
          <w:caps w:val="0"/>
          <w:color w:val="222222"/>
          <w:sz w:val="22"/>
          <w:highlight w:val="yellow"/>
          <w:lang w:val="es"/>
        </w:rPr>
        <w:t xml:space="preserve">[one-line bio of op-ed signer, for example: </w:t>
      </w:r>
      <w:r>
        <w:rPr>
          <w:rFonts w:ascii="Times New Roman" w:hAnsi="Times New Roman" w:cs="Times New Roman"/>
          <w:caps w:val="0"/>
          <w:color w:val="auto"/>
          <w:sz w:val="22"/>
          <w:highlight w:val="yellow"/>
          <w:lang w:val="es"/>
        </w:rPr>
        <w:t xml:space="preserve">YOUR NAME es director ejecutivo de YOUR PROGRAM NAME, que recluta, entrena y apoya a los voluntarios para abogar por los niños y familias en el sistema de cuidado temporal en </w:t>
      </w:r>
      <w:r>
        <w:rPr>
          <w:rFonts w:ascii="Times New Roman" w:hAnsi="Times New Roman" w:cs="Times New Roman"/>
          <w:caps w:val="0"/>
          <w:color w:val="000000" w:themeColor="text1"/>
          <w:sz w:val="22"/>
          <w:highlight w:val="yellow"/>
          <w:lang w:val="es"/>
        </w:rPr>
        <w:t>YOUR SERVICE AREA</w:t>
      </w:r>
      <w:r>
        <w:rPr>
          <w:rFonts w:ascii="Times New Roman" w:hAnsi="Times New Roman" w:cs="Times New Roman"/>
          <w:caps w:val="0"/>
          <w:color w:val="auto"/>
          <w:sz w:val="22"/>
          <w:highlight w:val="yellow"/>
          <w:lang w:val="es"/>
        </w:rPr>
        <w:t xml:space="preserve">.] </w:t>
      </w:r>
    </w:p>
    <w:p w:rsidR="00921195" w:rsidRDefault="00054FD4" w:rsidP="00054FD4">
      <w:pPr>
        <w:spacing w:after="0" w:line="240" w:lineRule="auto"/>
        <w:rPr>
          <w:rFonts w:ascii="Times New Roman" w:eastAsia="Times New Roman" w:hAnsi="Times New Roman" w:cs="Times New Roman"/>
          <w:caps w:val="0"/>
          <w:color w:val="auto"/>
          <w:sz w:val="22"/>
        </w:rPr>
      </w:pPr>
      <w:r>
        <w:rPr>
          <w:rFonts w:ascii="Times New Roman" w:eastAsia="Times New Roman" w:hAnsi="Times New Roman" w:cs="Times New Roman"/>
          <w:caps w:val="0"/>
          <w:color w:val="auto"/>
          <w:sz w:val="22"/>
          <w:lang w:val="es"/>
        </w:rPr>
        <w:t xml:space="preserve">Abril es el Mes Nacional de Prevención del Abuso Infantil. Si usted observa algún abuso, repórtelo al 1 (800) 252-5400 o visite </w:t>
      </w:r>
      <w:hyperlink r:id="rId6" w:tooltip="http://www.txabusehotline.org/ blocked::http://www.txabusehotline.org/" w:history="1">
        <w:r>
          <w:rPr>
            <w:rFonts w:ascii="Times New Roman" w:eastAsia="Times New Roman" w:hAnsi="Times New Roman" w:cs="Times New Roman"/>
            <w:caps w:val="0"/>
            <w:color w:val="auto"/>
            <w:sz w:val="22"/>
            <w:u w:val="single"/>
            <w:lang w:val="es"/>
          </w:rPr>
          <w:t>www.txabusehotline.org</w:t>
        </w:r>
      </w:hyperlink>
      <w:r>
        <w:rPr>
          <w:rFonts w:ascii="Times New Roman" w:eastAsia="Times New Roman" w:hAnsi="Times New Roman" w:cs="Times New Roman"/>
          <w:caps w:val="0"/>
          <w:color w:val="auto"/>
          <w:sz w:val="22"/>
          <w:lang w:val="es"/>
        </w:rPr>
        <w:t xml:space="preserve">. Si la vida de un niño está en peligro, llame al 911. </w:t>
      </w:r>
    </w:p>
    <w:p w:rsidR="00921195" w:rsidRDefault="00921195" w:rsidP="00054FD4">
      <w:pPr>
        <w:spacing w:after="0" w:line="240" w:lineRule="auto"/>
        <w:rPr>
          <w:rFonts w:ascii="Times New Roman" w:eastAsia="Times New Roman" w:hAnsi="Times New Roman" w:cs="Times New Roman"/>
          <w:caps w:val="0"/>
          <w:color w:val="auto"/>
          <w:sz w:val="22"/>
        </w:rPr>
      </w:pPr>
    </w:p>
    <w:p w:rsidR="00054FD4" w:rsidRPr="00C71A54" w:rsidRDefault="00054FD4" w:rsidP="00054FD4">
      <w:pPr>
        <w:spacing w:after="0" w:line="240" w:lineRule="auto"/>
        <w:rPr>
          <w:rFonts w:ascii="Times New Roman" w:eastAsia="Times New Roman" w:hAnsi="Times New Roman" w:cs="Times New Roman"/>
          <w:caps w:val="0"/>
          <w:color w:val="auto"/>
          <w:sz w:val="22"/>
        </w:rPr>
      </w:pPr>
      <w:r>
        <w:rPr>
          <w:rFonts w:ascii="Times New Roman" w:eastAsia="Times New Roman" w:hAnsi="Times New Roman" w:cs="Times New Roman"/>
          <w:caps w:val="0"/>
          <w:color w:val="auto"/>
          <w:sz w:val="22"/>
          <w:lang w:val="es"/>
        </w:rPr>
        <w:t xml:space="preserve">Si está interesado en aprender sobre el trabajo de </w:t>
      </w:r>
      <w:r>
        <w:rPr>
          <w:rFonts w:ascii="Times New Roman" w:eastAsia="Times New Roman" w:hAnsi="Times New Roman" w:cs="Times New Roman"/>
          <w:caps w:val="0"/>
          <w:color w:val="auto"/>
          <w:sz w:val="22"/>
          <w:highlight w:val="yellow"/>
          <w:lang w:val="es"/>
        </w:rPr>
        <w:t>[CASA PROGRAM NAME],</w:t>
      </w:r>
      <w:r>
        <w:rPr>
          <w:rFonts w:ascii="Times New Roman" w:eastAsia="Times New Roman" w:hAnsi="Times New Roman" w:cs="Times New Roman"/>
          <w:caps w:val="0"/>
          <w:color w:val="auto"/>
          <w:sz w:val="22"/>
          <w:lang w:val="es"/>
        </w:rPr>
        <w:t xml:space="preserve"> llame al </w:t>
      </w:r>
      <w:r>
        <w:rPr>
          <w:rFonts w:ascii="Times New Roman" w:eastAsia="Times New Roman" w:hAnsi="Times New Roman" w:cs="Times New Roman"/>
          <w:caps w:val="0"/>
          <w:color w:val="auto"/>
          <w:sz w:val="22"/>
          <w:highlight w:val="yellow"/>
          <w:lang w:val="es"/>
        </w:rPr>
        <w:t>LOCAL PROGRAM PHONE NUMBER</w:t>
      </w:r>
      <w:r>
        <w:rPr>
          <w:rFonts w:ascii="Times New Roman" w:eastAsia="Times New Roman" w:hAnsi="Times New Roman" w:cs="Times New Roman"/>
          <w:caps w:val="0"/>
          <w:color w:val="auto"/>
          <w:sz w:val="22"/>
          <w:lang w:val="es"/>
        </w:rPr>
        <w:t xml:space="preserve"> o visite </w:t>
      </w:r>
      <w:r>
        <w:rPr>
          <w:rFonts w:ascii="Times New Roman" w:eastAsia="Times New Roman" w:hAnsi="Times New Roman" w:cs="Times New Roman"/>
          <w:caps w:val="0"/>
          <w:color w:val="auto"/>
          <w:sz w:val="22"/>
          <w:highlight w:val="yellow"/>
          <w:lang w:val="es"/>
        </w:rPr>
        <w:t>LOCAL PROGRAM WEBSITE OR BECOMEACASA.ORG</w:t>
      </w:r>
      <w:r>
        <w:rPr>
          <w:rFonts w:ascii="Times New Roman" w:eastAsia="Times New Roman" w:hAnsi="Times New Roman" w:cs="Times New Roman"/>
          <w:caps w:val="0"/>
          <w:color w:val="auto"/>
          <w:sz w:val="22"/>
          <w:lang w:val="es"/>
        </w:rPr>
        <w:t xml:space="preserve"> para más información.</w:t>
      </w:r>
    </w:p>
    <w:p w:rsidR="00054FD4" w:rsidRDefault="00054FD4" w:rsidP="001933D4">
      <w:pPr>
        <w:rPr>
          <w:rFonts w:ascii="Times New Roman" w:hAnsi="Times New Roman" w:cs="Times New Roman"/>
          <w:caps w:val="0"/>
          <w:color w:val="auto"/>
          <w:sz w:val="22"/>
        </w:rPr>
      </w:pPr>
    </w:p>
    <w:p w:rsidR="0081202A" w:rsidRDefault="0081202A" w:rsidP="007D5AF8">
      <w:bookmarkStart w:id="0" w:name="_GoBack"/>
      <w:bookmarkEnd w:id="0"/>
    </w:p>
    <w:sectPr w:rsidR="00812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metr415 Blk BT">
    <w:panose1 w:val="020B0802020204020303"/>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2A"/>
    <w:rsid w:val="00054FD4"/>
    <w:rsid w:val="00064C57"/>
    <w:rsid w:val="000D781C"/>
    <w:rsid w:val="000E7578"/>
    <w:rsid w:val="00151D2A"/>
    <w:rsid w:val="001933D4"/>
    <w:rsid w:val="001A2002"/>
    <w:rsid w:val="001E1C9D"/>
    <w:rsid w:val="002809A8"/>
    <w:rsid w:val="00395B90"/>
    <w:rsid w:val="0053313E"/>
    <w:rsid w:val="005900B3"/>
    <w:rsid w:val="005D100F"/>
    <w:rsid w:val="00604067"/>
    <w:rsid w:val="00674F87"/>
    <w:rsid w:val="006B124D"/>
    <w:rsid w:val="007B11AB"/>
    <w:rsid w:val="007C0A12"/>
    <w:rsid w:val="007D5AF8"/>
    <w:rsid w:val="0081202A"/>
    <w:rsid w:val="008244BB"/>
    <w:rsid w:val="00843546"/>
    <w:rsid w:val="00897680"/>
    <w:rsid w:val="00921195"/>
    <w:rsid w:val="009D206E"/>
    <w:rsid w:val="00A860AE"/>
    <w:rsid w:val="00AA4448"/>
    <w:rsid w:val="00AF5205"/>
    <w:rsid w:val="00BC284E"/>
    <w:rsid w:val="00C317EA"/>
    <w:rsid w:val="00C46F04"/>
    <w:rsid w:val="00D34B27"/>
    <w:rsid w:val="00DD616A"/>
    <w:rsid w:val="00FA0676"/>
    <w:rsid w:val="00FB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8584"/>
  <w15:chartTrackingRefBased/>
  <w15:docId w15:val="{8FC718D6-92E1-4306-9845-3E9E45CE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TLE"/>
    <w:qFormat/>
    <w:rsid w:val="0081202A"/>
    <w:rPr>
      <w:rFonts w:ascii="Geometr415 Blk BT" w:hAnsi="Geometr415 Blk BT"/>
      <w:caps/>
      <w:color w:val="70AD47"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F04"/>
    <w:rPr>
      <w:color w:val="0563C1" w:themeColor="hyperlink"/>
      <w:u w:val="single"/>
    </w:rPr>
  </w:style>
  <w:style w:type="paragraph" w:styleId="BalloonText">
    <w:name w:val="Balloon Text"/>
    <w:basedOn w:val="Normal"/>
    <w:link w:val="BalloonTextChar"/>
    <w:uiPriority w:val="99"/>
    <w:semiHidden/>
    <w:unhideWhenUsed/>
    <w:rsid w:val="00064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C57"/>
    <w:rPr>
      <w:rFonts w:ascii="Segoe UI" w:hAnsi="Segoe UI" w:cs="Segoe UI"/>
      <w:caps/>
      <w:color w:val="70AD47" w:themeColor="accent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xabusehotline.org/" TargetMode="External"/><Relationship Id="rId5" Type="http://schemas.openxmlformats.org/officeDocument/2006/relationships/hyperlink" Target="mailto:COMMUNICATIONS@TEXASCASA.ORG" TargetMode="External"/><Relationship Id="rId4" Type="http://schemas.openxmlformats.org/officeDocument/2006/relationships/hyperlink" Target="http://WWW.TEXASCASA.OR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 Intern</dc:creator>
  <cp:keywords/>
  <dc:description/>
  <cp:lastModifiedBy>Communication Intern</cp:lastModifiedBy>
  <cp:revision>2</cp:revision>
  <dcterms:created xsi:type="dcterms:W3CDTF">2022-03-10T14:45:00Z</dcterms:created>
  <dcterms:modified xsi:type="dcterms:W3CDTF">2022-03-10T14:45:00Z</dcterms:modified>
</cp:coreProperties>
</file>